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CC" w:rsidRPr="003E4BE1" w:rsidRDefault="003E4BE1" w:rsidP="00010A28">
      <w:pPr>
        <w:pStyle w:val="HTML"/>
        <w:jc w:val="center"/>
        <w:rPr>
          <w:rFonts w:ascii="Times New Roman" w:hAnsi="Times New Roman"/>
          <w:b/>
          <w:i w:val="0"/>
          <w:sz w:val="32"/>
          <w:szCs w:val="32"/>
          <w:lang w:val="ru-RU"/>
        </w:rPr>
      </w:pPr>
      <w:bookmarkStart w:id="0" w:name="_GoBack"/>
      <w:r w:rsidRPr="003E4BE1">
        <w:rPr>
          <w:rFonts w:ascii="Times New Roman" w:hAnsi="Times New Roman"/>
          <w:b/>
          <w:i w:val="0"/>
          <w:sz w:val="32"/>
          <w:szCs w:val="32"/>
          <w:lang w:val="ru-RU"/>
        </w:rPr>
        <w:t>Мотивация школьников к изучению французского языка как второго иностранного</w:t>
      </w:r>
      <w:r>
        <w:rPr>
          <w:rFonts w:ascii="Times New Roman" w:hAnsi="Times New Roman"/>
          <w:b/>
          <w:i w:val="0"/>
          <w:sz w:val="32"/>
          <w:szCs w:val="32"/>
          <w:lang w:val="ru-RU"/>
        </w:rPr>
        <w:t xml:space="preserve"> </w:t>
      </w:r>
    </w:p>
    <w:bookmarkEnd w:id="0"/>
    <w:p w:rsidR="00B974CC" w:rsidRPr="00010A28" w:rsidRDefault="00B974CC" w:rsidP="00FB38D1">
      <w:pPr>
        <w:pStyle w:val="HTML"/>
        <w:rPr>
          <w:rFonts w:ascii="Times New Roman" w:hAnsi="Times New Roman"/>
          <w:i w:val="0"/>
          <w:sz w:val="24"/>
          <w:szCs w:val="24"/>
          <w:lang w:val="ru-RU"/>
        </w:rPr>
      </w:pP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Для современного и успешного человека важно владеть несколькими иностранными языками. Знание языков расширяет кругозор, тренирует память, открывает двери престижных вузов, дает возможность найти интересную и высокооплачиваемую работу.</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Знать два и более языка сегодня – это уже не редкость, а необходимость, вызванная глобализацией и развитием международных связей. Современное общество диктует свои достаточно высокие требования людям, желающим занять достойное место в профессиональном мире.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Французский язык не всегда является первым выбираемым для изучения иностранным языком, несмотря на то, что на нем разговаривают многие миллионы людей во всем мире. Сегодня французский является официальным языком, кроме Франции, в Швейцарии, Бельгии, Люксембурге, Монако, Канаде, во многих странах африканского континента. Также им владеют жители многих стран Азии и бывших французских колоний. Таким образом, владение этим языком значительно расширяет границы общения и профессиональной деятельности любого человека.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Французский язык – один из двух официальных языков, используемых в международных отношениях. Более того, он является официальным языком Международного Красного Креста, Олимпийских Игр, Европейского Совета, Международной Почтовой службы, ООН и других организаций мирового масштаба.  А в </w:t>
      </w:r>
      <w:r w:rsidRPr="003E4BE1">
        <w:rPr>
          <w:rFonts w:ascii="Times New Roman" w:hAnsi="Times New Roman"/>
          <w:i w:val="0"/>
          <w:sz w:val="28"/>
          <w:szCs w:val="28"/>
        </w:rPr>
        <w:t>XIX</w:t>
      </w:r>
      <w:r w:rsidRPr="003E4BE1">
        <w:rPr>
          <w:rFonts w:ascii="Times New Roman" w:hAnsi="Times New Roman"/>
          <w:i w:val="0"/>
          <w:sz w:val="28"/>
          <w:szCs w:val="28"/>
          <w:lang w:val="ru-RU"/>
        </w:rPr>
        <w:t xml:space="preserve"> веке он был основным международным языком и считался универсальным языком общения представителей высшего сословия и интеллигенции. В России все образованные люди говорили на французском языке.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Изучение этого языка как одного из основных языков романской группы значительно облегчает освоение испанского, итальянского, португальского языков. Более того, английский язык почти на половину состоит из слов, заимствованных из французского. А знаете ли вы, сколько французских слов мы употребляем ежедневно, говоря на нашем родном русском языке? Всегда ли понимаем их первоначальное значение? Вот лишь немногие из них: гардероб, </w:t>
      </w:r>
      <w:proofErr w:type="spellStart"/>
      <w:r w:rsidRPr="003E4BE1">
        <w:rPr>
          <w:rFonts w:ascii="Times New Roman" w:hAnsi="Times New Roman"/>
          <w:i w:val="0"/>
          <w:sz w:val="28"/>
          <w:szCs w:val="28"/>
          <w:lang w:val="ru-RU"/>
        </w:rPr>
        <w:t>паркур</w:t>
      </w:r>
      <w:proofErr w:type="spellEnd"/>
      <w:r w:rsidRPr="003E4BE1">
        <w:rPr>
          <w:rFonts w:ascii="Times New Roman" w:hAnsi="Times New Roman"/>
          <w:i w:val="0"/>
          <w:sz w:val="28"/>
          <w:szCs w:val="28"/>
          <w:lang w:val="ru-RU"/>
        </w:rPr>
        <w:t xml:space="preserve">, портфель, парашют, тротуар, кулинария.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lastRenderedPageBreak/>
        <w:t xml:space="preserve">Французский язык – это язык шарма, обаяния, международной моды, театра, кулинарии, архитектуры, балета, изобразительного искусства, дипломатии.  Изучая французский язык, вы сможете прикоснуться к прекрасному и очень богатому языку, который во всем мире называют языком любви. Почему Франция порождает столько талантов в самых различных областях культуры и науки? Ответ прост и очевиден – люди, говорящие на столь красивом и мелодичном языке, не могут мыслить ординарно и приземленно. Владение этим языком позволит вам ознакомиться с произведениями классиков французской литературы: сказками Шарля Перро, романами Александра Дюма и Жюля Верна, уже известной вам «Синей птицей» </w:t>
      </w:r>
      <w:proofErr w:type="spellStart"/>
      <w:r w:rsidRPr="003E4BE1">
        <w:rPr>
          <w:rFonts w:ascii="Times New Roman" w:hAnsi="Times New Roman"/>
          <w:i w:val="0"/>
          <w:sz w:val="28"/>
          <w:szCs w:val="28"/>
          <w:lang w:val="ru-RU"/>
        </w:rPr>
        <w:t>Матерлинка</w:t>
      </w:r>
      <w:proofErr w:type="spellEnd"/>
      <w:r w:rsidRPr="003E4BE1">
        <w:rPr>
          <w:rFonts w:ascii="Times New Roman" w:hAnsi="Times New Roman"/>
          <w:i w:val="0"/>
          <w:sz w:val="28"/>
          <w:szCs w:val="28"/>
          <w:lang w:val="ru-RU"/>
        </w:rPr>
        <w:t xml:space="preserve">…  Многие великие произведения и русской литературы содержат отрывки на французском языке: например, романы Толстого, Достоевского, Пушкина, Тургенева.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Вы сможете лучше понять французский народ, его культуру и традиции, наслаждаться естественными голосами любимых актеров, а не голосом переводчика. Вам нравится французская музыка? Хорошо бы понимать, о чем поют ваши кумиры.</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Не секрет, что французы гордятся и очень трепетно относятся к своей культуре и гораздо охотнее контактируют с иностранцем, говорящем на их родном языке. Вы непременно впечатлите французов и вызовете расположение к себе даже на улице, когда они узнают, что вы владеете или даже пытаетесь говорить на французском.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Даже если у вас сейчас нет возможности для того, чтобы путешествовать, но рано или поздно она появится – вот тогда вам очень пригодится знание французского языка. Захотите ли вы посетить Париж – столицу любви, Лион – столицу гастрономии, Ниццу – жемчужину Средиземного моря, а также такие курорты как </w:t>
      </w:r>
      <w:proofErr w:type="spellStart"/>
      <w:r w:rsidRPr="003E4BE1">
        <w:rPr>
          <w:rFonts w:ascii="Times New Roman" w:hAnsi="Times New Roman"/>
          <w:i w:val="0"/>
          <w:sz w:val="28"/>
          <w:szCs w:val="28"/>
          <w:lang w:val="ru-RU"/>
        </w:rPr>
        <w:t>Биарриц</w:t>
      </w:r>
      <w:proofErr w:type="spellEnd"/>
      <w:r w:rsidRPr="003E4BE1">
        <w:rPr>
          <w:rFonts w:ascii="Times New Roman" w:hAnsi="Times New Roman"/>
          <w:i w:val="0"/>
          <w:sz w:val="28"/>
          <w:szCs w:val="28"/>
          <w:lang w:val="ru-RU"/>
        </w:rPr>
        <w:t xml:space="preserve"> и Сан-Тропе. А знаменитые французские Альпы? Кто же не мечтает побывать там, на горнолыжных курортах, полетать на параплане, полюбоваться красотой Монблана и других заснеженных вершин? А за пределами Франции язык пригодится при посещении Канады, Швейцарии, Бельгии, Монако, Сейшельских островов, Туниса и Марокко…</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Задумывались ли вы о своем профессиональном будущем? Решите ли вы работать в туристической сфере? Многочисленные туристы из </w:t>
      </w:r>
      <w:proofErr w:type="spellStart"/>
      <w:r w:rsidRPr="003E4BE1">
        <w:rPr>
          <w:rFonts w:ascii="Times New Roman" w:hAnsi="Times New Roman"/>
          <w:i w:val="0"/>
          <w:sz w:val="28"/>
          <w:szCs w:val="28"/>
          <w:lang w:val="ru-RU"/>
        </w:rPr>
        <w:t>франкофонных</w:t>
      </w:r>
      <w:proofErr w:type="spellEnd"/>
      <w:r w:rsidRPr="003E4BE1">
        <w:rPr>
          <w:rFonts w:ascii="Times New Roman" w:hAnsi="Times New Roman"/>
          <w:i w:val="0"/>
          <w:sz w:val="28"/>
          <w:szCs w:val="28"/>
          <w:lang w:val="ru-RU"/>
        </w:rPr>
        <w:t xml:space="preserve"> стран, </w:t>
      </w:r>
      <w:proofErr w:type="gramStart"/>
      <w:r w:rsidRPr="003E4BE1">
        <w:rPr>
          <w:rFonts w:ascii="Times New Roman" w:hAnsi="Times New Roman"/>
          <w:i w:val="0"/>
          <w:sz w:val="28"/>
          <w:szCs w:val="28"/>
          <w:lang w:val="ru-RU"/>
        </w:rPr>
        <w:t>желая</w:t>
      </w:r>
      <w:proofErr w:type="gramEnd"/>
      <w:r w:rsidRPr="003E4BE1">
        <w:rPr>
          <w:rFonts w:ascii="Times New Roman" w:hAnsi="Times New Roman"/>
          <w:i w:val="0"/>
          <w:sz w:val="28"/>
          <w:szCs w:val="28"/>
          <w:lang w:val="ru-RU"/>
        </w:rPr>
        <w:t xml:space="preserve"> как можно лучше узнать Санкт-Петербург, всегда предпочитают франкоговорящих гидов и персонал отелей.</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Будет ли у вас бизнес или торговые связи с французскими партнерами, знание языка заранее расположит их к вам, облегчит </w:t>
      </w:r>
      <w:r w:rsidRPr="003E4BE1">
        <w:rPr>
          <w:rFonts w:ascii="Times New Roman" w:hAnsi="Times New Roman"/>
          <w:i w:val="0"/>
          <w:sz w:val="28"/>
          <w:szCs w:val="28"/>
          <w:lang w:val="ru-RU"/>
        </w:rPr>
        <w:lastRenderedPageBreak/>
        <w:t xml:space="preserve">взаимопонимание и даст преимущества перед конкурентами во время переговоров.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 xml:space="preserve">Французский язык также повсеместно используется в других профессиональных сферах, таких как дипломатия, журналистика и ресторанный бизнес. </w:t>
      </w:r>
    </w:p>
    <w:p w:rsidR="00B974CC" w:rsidRPr="003E4BE1" w:rsidRDefault="00B974CC" w:rsidP="003E4BE1">
      <w:pPr>
        <w:pStyle w:val="HTML"/>
        <w:spacing w:after="120" w:line="240" w:lineRule="auto"/>
        <w:ind w:firstLine="709"/>
        <w:jc w:val="both"/>
        <w:rPr>
          <w:rFonts w:ascii="Times New Roman" w:hAnsi="Times New Roman"/>
          <w:i w:val="0"/>
          <w:sz w:val="28"/>
          <w:szCs w:val="28"/>
          <w:lang w:val="ru-RU"/>
        </w:rPr>
      </w:pPr>
      <w:r w:rsidRPr="003E4BE1">
        <w:rPr>
          <w:rFonts w:ascii="Times New Roman" w:hAnsi="Times New Roman"/>
          <w:i w:val="0"/>
          <w:sz w:val="28"/>
          <w:szCs w:val="28"/>
          <w:lang w:val="ru-RU"/>
        </w:rPr>
        <w:t>Любой современный человек найдет для себя веские аргументы для изучения французского языка. Остается только пожелать всем удачи в этом интересном и увлекательном занятии!</w:t>
      </w:r>
    </w:p>
    <w:sectPr w:rsidR="00B974CC" w:rsidRPr="003E4BE1" w:rsidSect="00010A28">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4A"/>
    <w:rsid w:val="00007F27"/>
    <w:rsid w:val="00010A28"/>
    <w:rsid w:val="00066A33"/>
    <w:rsid w:val="000761BC"/>
    <w:rsid w:val="00081F65"/>
    <w:rsid w:val="00090A31"/>
    <w:rsid w:val="000B087E"/>
    <w:rsid w:val="000B0D49"/>
    <w:rsid w:val="000B6A90"/>
    <w:rsid w:val="000E6B3E"/>
    <w:rsid w:val="000F644A"/>
    <w:rsid w:val="00117514"/>
    <w:rsid w:val="0014529D"/>
    <w:rsid w:val="00170877"/>
    <w:rsid w:val="00172985"/>
    <w:rsid w:val="00174293"/>
    <w:rsid w:val="00182F85"/>
    <w:rsid w:val="001F5942"/>
    <w:rsid w:val="00204584"/>
    <w:rsid w:val="002067D3"/>
    <w:rsid w:val="00250744"/>
    <w:rsid w:val="00263349"/>
    <w:rsid w:val="002819F0"/>
    <w:rsid w:val="00283D35"/>
    <w:rsid w:val="002A5297"/>
    <w:rsid w:val="002F6F0A"/>
    <w:rsid w:val="0031346F"/>
    <w:rsid w:val="0032737F"/>
    <w:rsid w:val="00340CE3"/>
    <w:rsid w:val="00345FC1"/>
    <w:rsid w:val="003A21CC"/>
    <w:rsid w:val="003E4BE1"/>
    <w:rsid w:val="003E729B"/>
    <w:rsid w:val="00415CF2"/>
    <w:rsid w:val="0042297D"/>
    <w:rsid w:val="00445A23"/>
    <w:rsid w:val="004536EB"/>
    <w:rsid w:val="00460AF9"/>
    <w:rsid w:val="00477EB2"/>
    <w:rsid w:val="004A49FB"/>
    <w:rsid w:val="004B2541"/>
    <w:rsid w:val="004B4721"/>
    <w:rsid w:val="004C7B1A"/>
    <w:rsid w:val="004D28D7"/>
    <w:rsid w:val="004D5B07"/>
    <w:rsid w:val="004F5909"/>
    <w:rsid w:val="00511EBB"/>
    <w:rsid w:val="0052575D"/>
    <w:rsid w:val="00530EA6"/>
    <w:rsid w:val="005341B9"/>
    <w:rsid w:val="00537125"/>
    <w:rsid w:val="00542CC1"/>
    <w:rsid w:val="00552F1A"/>
    <w:rsid w:val="005600DE"/>
    <w:rsid w:val="005624AE"/>
    <w:rsid w:val="006009E3"/>
    <w:rsid w:val="0061067D"/>
    <w:rsid w:val="00635AF0"/>
    <w:rsid w:val="006400F7"/>
    <w:rsid w:val="006C4966"/>
    <w:rsid w:val="00722D70"/>
    <w:rsid w:val="007310B4"/>
    <w:rsid w:val="007466A9"/>
    <w:rsid w:val="00753F30"/>
    <w:rsid w:val="0075406E"/>
    <w:rsid w:val="00781E68"/>
    <w:rsid w:val="007847E1"/>
    <w:rsid w:val="007A11FB"/>
    <w:rsid w:val="007B2ABE"/>
    <w:rsid w:val="007C5FB3"/>
    <w:rsid w:val="007E45B8"/>
    <w:rsid w:val="007F3008"/>
    <w:rsid w:val="008026A6"/>
    <w:rsid w:val="00836AF5"/>
    <w:rsid w:val="00844E22"/>
    <w:rsid w:val="00850F10"/>
    <w:rsid w:val="00851980"/>
    <w:rsid w:val="00861659"/>
    <w:rsid w:val="00887F06"/>
    <w:rsid w:val="008B6AEC"/>
    <w:rsid w:val="008D662D"/>
    <w:rsid w:val="008D68C7"/>
    <w:rsid w:val="009120A1"/>
    <w:rsid w:val="00985288"/>
    <w:rsid w:val="009A1F20"/>
    <w:rsid w:val="009A39DB"/>
    <w:rsid w:val="009B6F2C"/>
    <w:rsid w:val="00A02F98"/>
    <w:rsid w:val="00A10447"/>
    <w:rsid w:val="00A10C7D"/>
    <w:rsid w:val="00A26357"/>
    <w:rsid w:val="00A40633"/>
    <w:rsid w:val="00A47240"/>
    <w:rsid w:val="00A55122"/>
    <w:rsid w:val="00A82DA2"/>
    <w:rsid w:val="00A86F05"/>
    <w:rsid w:val="00A87938"/>
    <w:rsid w:val="00AE2CEF"/>
    <w:rsid w:val="00B03C87"/>
    <w:rsid w:val="00B1094B"/>
    <w:rsid w:val="00B16745"/>
    <w:rsid w:val="00B207C6"/>
    <w:rsid w:val="00B34D90"/>
    <w:rsid w:val="00B35747"/>
    <w:rsid w:val="00B501F5"/>
    <w:rsid w:val="00B83D4C"/>
    <w:rsid w:val="00B974CC"/>
    <w:rsid w:val="00BC040C"/>
    <w:rsid w:val="00BC1DAD"/>
    <w:rsid w:val="00BD35D7"/>
    <w:rsid w:val="00C06396"/>
    <w:rsid w:val="00C26948"/>
    <w:rsid w:val="00C32E25"/>
    <w:rsid w:val="00C727FE"/>
    <w:rsid w:val="00C747C9"/>
    <w:rsid w:val="00C91D1C"/>
    <w:rsid w:val="00CC7CCF"/>
    <w:rsid w:val="00CD7CC6"/>
    <w:rsid w:val="00D05473"/>
    <w:rsid w:val="00D07602"/>
    <w:rsid w:val="00D30AD1"/>
    <w:rsid w:val="00D3795E"/>
    <w:rsid w:val="00D76268"/>
    <w:rsid w:val="00DB40C3"/>
    <w:rsid w:val="00E073F4"/>
    <w:rsid w:val="00E2216B"/>
    <w:rsid w:val="00E43257"/>
    <w:rsid w:val="00E75E46"/>
    <w:rsid w:val="00ED547B"/>
    <w:rsid w:val="00F01FAC"/>
    <w:rsid w:val="00F16999"/>
    <w:rsid w:val="00F562B9"/>
    <w:rsid w:val="00F72E8A"/>
    <w:rsid w:val="00FA282E"/>
    <w:rsid w:val="00FB1B2B"/>
    <w:rsid w:val="00FB38D1"/>
    <w:rsid w:val="00FC4386"/>
    <w:rsid w:val="00FD7E28"/>
    <w:rsid w:val="00FE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BE513A-179B-44C5-A92F-59077CEF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BE"/>
    <w:pPr>
      <w:spacing w:after="200" w:line="276" w:lineRule="auto"/>
    </w:pPr>
    <w:rPr>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rsid w:val="00FB38D1"/>
    <w:rPr>
      <w:i/>
      <w:iCs/>
    </w:rPr>
  </w:style>
  <w:style w:type="character" w:customStyle="1" w:styleId="HTML0">
    <w:name w:val="Адрес HTML Знак"/>
    <w:basedOn w:val="a0"/>
    <w:link w:val="HTML"/>
    <w:uiPriority w:val="99"/>
    <w:semiHidden/>
    <w:locked/>
    <w:rsid w:val="00A10C7D"/>
    <w:rPr>
      <w:rFonts w:cs="Times New Roman"/>
      <w:i/>
      <w:i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Air France - KLM</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SAMUSINA  TATIANA</dc:creator>
  <cp:keywords/>
  <dc:description/>
  <cp:lastModifiedBy>Елена Чекерда</cp:lastModifiedBy>
  <cp:revision>2</cp:revision>
  <cp:lastPrinted>2019-02-05T11:41:00Z</cp:lastPrinted>
  <dcterms:created xsi:type="dcterms:W3CDTF">2019-02-06T14:11:00Z</dcterms:created>
  <dcterms:modified xsi:type="dcterms:W3CDTF">2019-02-06T14:11:00Z</dcterms:modified>
</cp:coreProperties>
</file>